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6657651dd2418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BERG EIENDOM HAUGALAND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BERG EIENDOM HAUGALAND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3185af8a0ca4d12"/>
      <w:footerReference xmlns:r="http://schemas.openxmlformats.org/officeDocument/2006/relationships" w:type="default" r:id="Ra4d2639b33b842a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 EIENDOM HAUGALAND AS   ·   Org.nr 856 473 392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 EIENDOM HAUGALAND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3185af8a0ca4d12" /><Relationship Type="http://schemas.openxmlformats.org/officeDocument/2006/relationships/footer" Target="/word/footer1.xml" Id="Ra4d2639b33b842a2" /></Relationships>
</file>