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5b860aeb7e41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SARPSBORG BOWLINGSENTER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SARPSBORG BOWLINGSENTER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58ba96f21b4898"/>
      <w:footerReference xmlns:r="http://schemas.openxmlformats.org/officeDocument/2006/relationships" w:type="default" r:id="R7bce672c1ff349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SARPSBORG BOWLINGSENTER AS   ·   Org.nr 854 570 552   ·   Torsbekkveien 24   ·   1723 SARPSBORG   ·   Tlf. 69 157788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SARPSBORG BOWLINGSENTER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58ba96f21b4898" /><Relationship Type="http://schemas.openxmlformats.org/officeDocument/2006/relationships/footer" Target="/word/footer1.xml" Id="R7bce672c1ff34970" /></Relationships>
</file>