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bc5b725c743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Roan,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ROAN HAVFISKE AS</w:t>
      </w:r>
    </w:p>
    <w:sectPr>
      <w:headerReference xmlns:r="http://schemas.openxmlformats.org/officeDocument/2006/relationships" w:type="default" r:id="Rf77017596d7d4477"/>
      <w:footerReference xmlns:r="http://schemas.openxmlformats.org/officeDocument/2006/relationships" w:type="default" r:id="Ra6ec7318ede8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017596d7d4477" /><Relationship Type="http://schemas.openxmlformats.org/officeDocument/2006/relationships/footer" Target="/word/footer1.xml" Id="Ra6ec7318ede84d18" /></Relationships>
</file>