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dc6f814dd44a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KREATIV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KREATIV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e881b8babb4272"/>
      <w:footerReference xmlns:r="http://schemas.openxmlformats.org/officeDocument/2006/relationships" w:type="default" r:id="R60658b4eefa745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KREATIV INVESTERING AS   ·   Org.nr 853 014 982   ·   Gamle Asheimvei 37B   ·   4318 SANDNES   ·   Tlf. 51 66 81 71   ·   supermom@start.no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KREATIV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e881b8babb4272" /><Relationship Type="http://schemas.openxmlformats.org/officeDocument/2006/relationships/footer" Target="/word/footer1.xml" Id="R60658b4eefa745cf" /></Relationships>
</file>