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2cb805a0244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BJORLIHEIMEN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BJORLIHEIMEN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9c1bc646cb427b"/>
      <w:footerReference xmlns:r="http://schemas.openxmlformats.org/officeDocument/2006/relationships" w:type="default" r:id="R7dd6f0c720b2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BJORLIHEIMEN AS   ·   Org.nr 852 052 392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BJORLIHEIMEN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c1bc646cb427b" /><Relationship Type="http://schemas.openxmlformats.org/officeDocument/2006/relationships/footer" Target="/word/footer1.xml" Id="R7dd6f0c720b24bb1" /></Relationships>
</file>