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68496daad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3729d83904527"/>
      <w:footerReference xmlns:r="http://schemas.openxmlformats.org/officeDocument/2006/relationships" w:type="default" r:id="R44b1f13e9ebc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VEFI AS   ·   Org.nr 848 690 112   ·   Nedre Eikervei 37B   ·   3045 DRAMMEN   ·   Tlf. +4732808200   ·   erik.chapman@vefi.com   ·   www.vefi.com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3729d83904527" /><Relationship Type="http://schemas.openxmlformats.org/officeDocument/2006/relationships/footer" Target="/word/footer1.xml" Id="R44b1f13e9ebc42f1" /></Relationships>
</file>