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cd7f6e5f4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Hvitsten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Hvitsten,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39fd30b02c44b5"/>
      <w:footerReference xmlns:r="http://schemas.openxmlformats.org/officeDocument/2006/relationships" w:type="default" r:id="Reeb1881df5df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CENA AS   ·   Org.nr 848 099 422   ·   Hvitstenveien 11   ·   1545 HVITSTEN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9fd30b02c44b5" /><Relationship Type="http://schemas.openxmlformats.org/officeDocument/2006/relationships/footer" Target="/word/footer1.xml" Id="Reeb1881df5df4c32" /></Relationships>
</file>