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1121accc7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GILDESKÅL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Inndyr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Inndyr,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GILDESKÅL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14b56f6df452a"/>
      <w:footerReference xmlns:r="http://schemas.openxmlformats.org/officeDocument/2006/relationships" w:type="default" r:id="R44ad563e1b7f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GILDESKÅL KOMMUNE   ·   Org.nr 845 901 422   ·   Inndyr   ·   8140 INNDYR   ·   Tlf. 75 76 06 00   ·   postmottak@gildeskal.kommune.no   ·   www.gildeskal.kommune.no/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GILDESKÅL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14b56f6df452a" /><Relationship Type="http://schemas.openxmlformats.org/officeDocument/2006/relationships/footer" Target="/word/footer1.xml" Id="R44ad563e1b7f46f0" /></Relationships>
</file>