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b2dbafaa7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04d4709934203"/>
      <w:footerReference xmlns:r="http://schemas.openxmlformats.org/officeDocument/2006/relationships" w:type="default" r:id="Ra811ad5b3ea4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 AS   ·   Org.nr 844 523 882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04d4709934203" /><Relationship Type="http://schemas.openxmlformats.org/officeDocument/2006/relationships/footer" Target="/word/footer1.xml" Id="Ra811ad5b3ea4411c" /></Relationships>
</file>