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f0f7d960dc486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Kyrksæterøra,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LERVIK AS</w:t>
      </w:r>
    </w:p>
    <w:sectPr>
      <w:headerReference xmlns:r="http://schemas.openxmlformats.org/officeDocument/2006/relationships" w:type="default" r:id="Rba8b8887f51f4156"/>
      <w:footerReference xmlns:r="http://schemas.openxmlformats.org/officeDocument/2006/relationships" w:type="default" r:id="R01bd2e588b6044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LERVIK AS   ·   Org.nr 842 722 012   ·   Vessøra 8   ·   7200 KYRKSÆTERØRA   ·   Tlf. 72 45 07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LERVIK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8b8887f51f4156" /><Relationship Type="http://schemas.openxmlformats.org/officeDocument/2006/relationships/footer" Target="/word/footer1.xml" Id="R01bd2e588b6044f8" /></Relationships>
</file>