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a4bad533349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77deac0e54b7d"/>
      <w:footerReference xmlns:r="http://schemas.openxmlformats.org/officeDocument/2006/relationships" w:type="default" r:id="R610e9fa51e38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ARTEC AS   ·   Org.nr 841 756 142   ·   Damsgårdsveien 135   ·   5160 LAKSEVÅG   ·   Tlf. 55 20 78 50   ·   post@artec.no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77deac0e54b7d" /><Relationship Type="http://schemas.openxmlformats.org/officeDocument/2006/relationships/footer" Target="/word/footer1.xml" Id="R610e9fa51e3843ad" /></Relationships>
</file>