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8ec377e1d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 EIENDOM OG KONSULENTTJENESTER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 EIENDOM OG KONSULENTTJENESTER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55a73bb1e4c59"/>
      <w:footerReference xmlns:r="http://schemas.openxmlformats.org/officeDocument/2006/relationships" w:type="default" r:id="R6624b4b9e351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 EIENDOM OG KONSULENTTJENESTER AS   ·   Org.nr 841 677 552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 EIENDOM OG KONSULENTTJENESTER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55a73bb1e4c59" /><Relationship Type="http://schemas.openxmlformats.org/officeDocument/2006/relationships/footer" Target="/word/footer1.xml" Id="R6624b4b9e35147ea" /></Relationships>
</file>