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abc69be1742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cc306b1d7541d0"/>
      <w:footerReference xmlns:r="http://schemas.openxmlformats.org/officeDocument/2006/relationships" w:type="default" r:id="Rb9626b1c9531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AS   ·   Org.nr 837 909 902   ·   Sandvollvegen 13   ·   5452 SANDVOLL   ·   Tlf. 53 47 05 20   ·   info@byggserviceas.com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c306b1d7541d0" /><Relationship Type="http://schemas.openxmlformats.org/officeDocument/2006/relationships/footer" Target="/word/footer1.xml" Id="Rb9626b1c95314e4e" /></Relationships>
</file>