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23b78270cd4e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SANI SELECTRON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SANI SELECTRON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f607754fe5454c"/>
      <w:footerReference xmlns:r="http://schemas.openxmlformats.org/officeDocument/2006/relationships" w:type="default" r:id="Re084f5f10b4841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SANI SELECTRON AS   ·   Org.nr 835 663 302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SANI SELECTRON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f607754fe5454c" /><Relationship Type="http://schemas.openxmlformats.org/officeDocument/2006/relationships/footer" Target="/word/footer1.xml" Id="Re084f5f10b484180" /></Relationships>
</file>