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401559ff6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5e45b9edd46c2"/>
      <w:footerReference xmlns:r="http://schemas.openxmlformats.org/officeDocument/2006/relationships" w:type="default" r:id="R5e2617980efb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 BYGG AS   ·   Org.nr 835 032 302   ·   Grenseveien 99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5e45b9edd46c2" /><Relationship Type="http://schemas.openxmlformats.org/officeDocument/2006/relationships/footer" Target="/word/footer1.xml" Id="R5e2617980efb43a8" /></Relationships>
</file>