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5f4eb081a41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F.B.VALSTAD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F.B.VALSTAD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e4413f25749bf"/>
      <w:footerReference xmlns:r="http://schemas.openxmlformats.org/officeDocument/2006/relationships" w:type="default" r:id="R2b85769b4fe9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F.B.VALSTAD INVEST AS   ·   Org.nr 834 514 702   ·   Symrevegen 15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F.B.VALSTAD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e4413f25749bf" /><Relationship Type="http://schemas.openxmlformats.org/officeDocument/2006/relationships/footer" Target="/word/footer1.xml" Id="R2b85769b4fe94ec7" /></Relationships>
</file>