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2683ab213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1957723aa4cfe"/>
      <w:footerReference xmlns:r="http://schemas.openxmlformats.org/officeDocument/2006/relationships" w:type="default" r:id="R8f269b37fa4d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 UTVIKLING AS   ·   Org.nr 834 197 022   ·   Øvre-Ålsvegen 1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1957723aa4cfe" /><Relationship Type="http://schemas.openxmlformats.org/officeDocument/2006/relationships/footer" Target="/word/footer1.xml" Id="R8f269b37fa4d4f0b" /></Relationships>
</file>