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a10d95bb9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c502876a944b2"/>
      <w:footerReference xmlns:r="http://schemas.openxmlformats.org/officeDocument/2006/relationships" w:type="default" r:id="Ra31f7689af4d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NORGE AS   ·   Org.nr 833 745 972   ·   Askeladden 19   ·   3042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c502876a944b2" /><Relationship Type="http://schemas.openxmlformats.org/officeDocument/2006/relationships/footer" Target="/word/footer1.xml" Id="Ra31f7689af4d4c37" /></Relationships>
</file>