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91affb60c4d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WILKIESTON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WILKIESTON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03a573cd7646c8"/>
      <w:footerReference xmlns:r="http://schemas.openxmlformats.org/officeDocument/2006/relationships" w:type="default" r:id="Reef009505bf9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WILKIESTON INVEST AS   ·   Org.nr 832 590 282   ·   Myrdalsvegen 46K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WILKIESTON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03a573cd7646c8" /><Relationship Type="http://schemas.openxmlformats.org/officeDocument/2006/relationships/footer" Target="/word/footer1.xml" Id="Reef009505bf9406e" /></Relationships>
</file>