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ce912976c43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Kjøpmannskjær,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WILLIAM JOHAN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WILLIAM JOHAN HOLDING AS</w:t>
      </w:r>
    </w:p>
    <w:sectPr>
      <w:headerReference xmlns:r="http://schemas.openxmlformats.org/officeDocument/2006/relationships" w:type="default" r:id="R6bd4c79332394dd7"/>
      <w:footerReference xmlns:r="http://schemas.openxmlformats.org/officeDocument/2006/relationships" w:type="default" r:id="R155bedf4963a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4c79332394dd7" /><Relationship Type="http://schemas.openxmlformats.org/officeDocument/2006/relationships/footer" Target="/word/footer1.xml" Id="R155bedf4963a479e" /></Relationships>
</file>