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ac27777fa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c0ae380adeb143ec"/>
      <w:footerReference xmlns:r="http://schemas.openxmlformats.org/officeDocument/2006/relationships" w:type="default" r:id="Raa767f6c5e73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e380adeb143ec" /><Relationship Type="http://schemas.openxmlformats.org/officeDocument/2006/relationships/footer" Target="/word/footer1.xml" Id="Raa767f6c5e734d8e" /></Relationships>
</file>