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78898418f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SUBMARA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SUBMARA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f267e586ab4719"/>
      <w:footerReference xmlns:r="http://schemas.openxmlformats.org/officeDocument/2006/relationships" w:type="default" r:id="R904bb8c4063d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SUBMARA BIDCO AS   ·   Org.nr 831 125 012   ·   Åsveien 8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SUBMARA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267e586ab4719" /><Relationship Type="http://schemas.openxmlformats.org/officeDocument/2006/relationships/footer" Target="/word/footer1.xml" Id="R904bb8c4063d471a" /></Relationships>
</file>