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04fdd6189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NØTTELITEN FAM BARNEHAGE SMÅRIPS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NØTTELITEN FAM BARNEHAGE SMÅRIPS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8d6e0a52b4a5c"/>
      <w:footerReference xmlns:r="http://schemas.openxmlformats.org/officeDocument/2006/relationships" w:type="default" r:id="Rc50bad441a91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NØTTELITEN FAM BARNEHAGE SMÅRIPS AS   ·   Org.nr 830 637 672   ·   St. Olavs plass 6   ·   5523 HAUGESUND   ·   Tlf. 97173028   ·   wenche@noetteliten.no   ·   www.notteliten.barnehageside.no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NØTTELITEN FAM BARNEHAGE SMÅRIPS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8d6e0a52b4a5c" /><Relationship Type="http://schemas.openxmlformats.org/officeDocument/2006/relationships/footer" Target="/word/footer1.xml" Id="Rc50bad441a914db8" /></Relationships>
</file>