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ed9b1416b744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CIRCUIT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CIRCUIT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6a0af418f045b4"/>
      <w:footerReference xmlns:r="http://schemas.openxmlformats.org/officeDocument/2006/relationships" w:type="default" r:id="R496a28a93fe7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CIRCUIT CAPITAL AS   ·   Org.nr 830 541 802   ·   Skidalsheia 12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CIRCUIT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6a0af418f045b4" /><Relationship Type="http://schemas.openxmlformats.org/officeDocument/2006/relationships/footer" Target="/word/footer1.xml" Id="R496a28a93fe7468c" /></Relationships>
</file>