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d9e187a0f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fe09d6e3e4747"/>
      <w:footerReference xmlns:r="http://schemas.openxmlformats.org/officeDocument/2006/relationships" w:type="default" r:id="R5ca0d0a1bf7a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ALUTRE AS   ·   Org.nr 829 950 472   ·   C/o Natalie Kristiansen, Kokkerudåsen 12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fe09d6e3e4747" /><Relationship Type="http://schemas.openxmlformats.org/officeDocument/2006/relationships/footer" Target="/word/footer1.xml" Id="R5ca0d0a1bf7a4b53" /></Relationships>
</file>