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6521feb82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BREKKE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BREKKE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b59043cfa45b4"/>
      <w:footerReference xmlns:r="http://schemas.openxmlformats.org/officeDocument/2006/relationships" w:type="default" r:id="Rf78fd6402e96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BREKKE AS   ·   Org.nr 829 624 362   ·   Holtveien 24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BREKKE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b59043cfa45b4" /><Relationship Type="http://schemas.openxmlformats.org/officeDocument/2006/relationships/footer" Target="/word/footer1.xml" Id="Rf78fd6402e964ca8" /></Relationships>
</file>