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fe2ee44e7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ROSVOLL CONSULTANCY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ROSVOLL CONSULTANCY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6f43239e944b1"/>
      <w:footerReference xmlns:r="http://schemas.openxmlformats.org/officeDocument/2006/relationships" w:type="default" r:id="Rcbe94a7ca665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ROSVOLL CONSULTANCY AS   ·   Org.nr 829 565 102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ROSVOLL CONSULTANCY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6f43239e944b1" /><Relationship Type="http://schemas.openxmlformats.org/officeDocument/2006/relationships/footer" Target="/word/footer1.xml" Id="Rcbe94a7ca6654478" /></Relationships>
</file>