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a42ebd422ff4740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NOEVI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Grimstad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Grimstad, 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NOEVI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c77d5e0972df49c4"/>
      <w:footerReference xmlns:r="http://schemas.openxmlformats.org/officeDocument/2006/relationships" w:type="default" r:id="R1c5332ab21b04e9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NOEVI HOLDING AS   ·   Org.nr 829 482 142   ·   Rådyrveien 2   ·   4879 GRIMSTAD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NOEVI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77d5e0972df49c4" /><Relationship Type="http://schemas.openxmlformats.org/officeDocument/2006/relationships/footer" Target="/word/footer1.xml" Id="R1c5332ab21b04e95" /></Relationships>
</file>