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455397b72448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DOUDARE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Sæbø,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DOUDARE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452f24dd2a425b"/>
      <w:footerReference xmlns:r="http://schemas.openxmlformats.org/officeDocument/2006/relationships" w:type="default" r:id="Rfa6d6043f7ec4c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DOUDARE AS   ·   Org.nr 829 263 602   ·   Øyragata 49   ·   6165 SÆBØ   ·   post@doudare.no   ·   www.doudare.no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DOUDARE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52f24dd2a425b" /><Relationship Type="http://schemas.openxmlformats.org/officeDocument/2006/relationships/footer" Target="/word/footer1.xml" Id="Rfa6d6043f7ec4c65" /></Relationships>
</file>