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02dcb1bf4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e32130cf647c5"/>
      <w:footerReference xmlns:r="http://schemas.openxmlformats.org/officeDocument/2006/relationships" w:type="default" r:id="R4677f5314be3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RGSE INVEST AS   ·   Org.nr 828 689 762   ·   Homans vei 43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e32130cf647c5" /><Relationship Type="http://schemas.openxmlformats.org/officeDocument/2006/relationships/footer" Target="/word/footer1.xml" Id="R4677f5314be3423d" /></Relationships>
</file>