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f84d4f24d940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HYTTE11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HYTTE11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cd15b839fc4f8a"/>
      <w:footerReference xmlns:r="http://schemas.openxmlformats.org/officeDocument/2006/relationships" w:type="default" r:id="R5454cd6d8e7d45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HYTTE11 AS   ·   Org.nr 828 294 202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cd15b839fc4f8a" /><Relationship Type="http://schemas.openxmlformats.org/officeDocument/2006/relationships/footer" Target="/word/footer1.xml" Id="R5454cd6d8e7d45da" /></Relationships>
</file>