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6a5da64db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DECIDETOWIN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DECIDETOWIN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074adbfc44d95"/>
      <w:footerReference xmlns:r="http://schemas.openxmlformats.org/officeDocument/2006/relationships" w:type="default" r:id="R788e2c327117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DECIDETOWIN AS   ·   Org.nr 826 079 592   ·   Karlstadveien 44F   ·   1516 MOSS   ·   Tlf. 69 20 67 24   ·   nberger@bdtviken.no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DECIDETOWIN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074adbfc44d95" /><Relationship Type="http://schemas.openxmlformats.org/officeDocument/2006/relationships/footer" Target="/word/footer1.xml" Id="R788e2c3271174312" /></Relationships>
</file>