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0dcbccb6234f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MLS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MLS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79be4d8e0f491e"/>
      <w:footerReference xmlns:r="http://schemas.openxmlformats.org/officeDocument/2006/relationships" w:type="default" r:id="Rc82d6d4bc96a48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MLS INVEST AS   ·   Org.nr 825 440 682   ·   Pilestredet Park 5   ·   0176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MLS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79be4d8e0f491e" /><Relationship Type="http://schemas.openxmlformats.org/officeDocument/2006/relationships/footer" Target="/word/footer1.xml" Id="Rc82d6d4bc96a487b" /></Relationships>
</file>