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ba3aea8ad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f663863bce471a"/>
      <w:footerReference xmlns:r="http://schemas.openxmlformats.org/officeDocument/2006/relationships" w:type="default" r:id="R438ea3998806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CAPITAL AS   ·   Org.nr 825 317 252   ·   c/o Vegard Nerdal, Skolegata 9A   ·   8624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663863bce471a" /><Relationship Type="http://schemas.openxmlformats.org/officeDocument/2006/relationships/footer" Target="/word/footer1.xml" Id="R438ea39988064513" /></Relationships>
</file>