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52e7f0e6f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5163d67ef4836"/>
      <w:footerReference xmlns:r="http://schemas.openxmlformats.org/officeDocument/2006/relationships" w:type="default" r:id="R2a1e84b11125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 AS   ·   Org.nr 824 926 832   ·   Øgardshøgda 241   ·   2330 VALLSET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5163d67ef4836" /><Relationship Type="http://schemas.openxmlformats.org/officeDocument/2006/relationships/footer" Target="/word/footer1.xml" Id="R2a1e84b11125409b" /></Relationships>
</file>