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bb899533ea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ARWI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Høvåg,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ARWI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f7971e38f4924"/>
      <w:footerReference xmlns:r="http://schemas.openxmlformats.org/officeDocument/2006/relationships" w:type="default" r:id="R8ba2eea06d654d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ARWI BYGGSERVICE AS   ·   Org.nr 824 512 752   ·   Ørsland   ·   4770 HØVÅG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ARWI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f7971e38f4924" /><Relationship Type="http://schemas.openxmlformats.org/officeDocument/2006/relationships/footer" Target="/word/footer1.xml" Id="R8ba2eea06d654dd0" /></Relationships>
</file>