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0a4635389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INDRESTRAND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INDRESTRAND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ad8aa55cc4439d"/>
      <w:footerReference xmlns:r="http://schemas.openxmlformats.org/officeDocument/2006/relationships" w:type="default" r:id="R24b5ee4744e6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INDRESTRAND HOLDING AS   ·   Org.nr 823 938 462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INDRESTRAND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d8aa55cc4439d" /><Relationship Type="http://schemas.openxmlformats.org/officeDocument/2006/relationships/footer" Target="/word/footer1.xml" Id="R24b5ee4744e64dc4" /></Relationships>
</file>