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7f7e63c2442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FREDRIK RØSETH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Hvasser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Hvasser,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FREDRIK RØSETH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fc1342a0a3470f"/>
      <w:footerReference xmlns:r="http://schemas.openxmlformats.org/officeDocument/2006/relationships" w:type="default" r:id="R67673425b172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FREDRIK RØSETH AS   ·   Org.nr 823 088 302   ·   Tjønnåsveien 3   ·   3148 HVASSER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FREDRIK RØSETH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fc1342a0a3470f" /><Relationship Type="http://schemas.openxmlformats.org/officeDocument/2006/relationships/footer" Target="/word/footer1.xml" Id="R67673425b17243ee" /></Relationships>
</file>