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0560c83de54c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ZANBILI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ZANBILI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ee6227bc6c4747"/>
      <w:footerReference xmlns:r="http://schemas.openxmlformats.org/officeDocument/2006/relationships" w:type="default" r:id="R27bfd06704b04a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ZANBILI HOLDING AS   ·   Org.nr 821 959 772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ZANBILI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ee6227bc6c4747" /><Relationship Type="http://schemas.openxmlformats.org/officeDocument/2006/relationships/footer" Target="/word/footer1.xml" Id="R27bfd06704b04a6f" /></Relationships>
</file>