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5a3923f0c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KJELLERSPESIALISTEN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KJELLERSPESIALISTEN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bc76ed44f4760"/>
      <w:footerReference xmlns:r="http://schemas.openxmlformats.org/officeDocument/2006/relationships" w:type="default" r:id="R0883a429bb9d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KJELLERSPESIALISTEN AS   ·   Org.nr 821 844 932   ·   Løkkekroken 105   ·   1815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KJELLERSPESIALISTEN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bc76ed44f4760" /><Relationship Type="http://schemas.openxmlformats.org/officeDocument/2006/relationships/footer" Target="/word/footer1.xml" Id="R0883a429bb9d4d41" /></Relationships>
</file>