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254e804f044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TRYGGTANNBEHANDLING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TRYGGTANNBEHANDLING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10c92118974f4c"/>
      <w:footerReference xmlns:r="http://schemas.openxmlformats.org/officeDocument/2006/relationships" w:type="default" r:id="R27c0cb5a114643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TRYGGTANNBEHANDLING AS   ·   Org.nr 821 580 862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TRYGGTANNBEHANDLING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10c92118974f4c" /><Relationship Type="http://schemas.openxmlformats.org/officeDocument/2006/relationships/footer" Target="/word/footer1.xml" Id="R27c0cb5a114643e0" /></Relationships>
</file>