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5e5b5665a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NINE DOWNHOLE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NINE DOWNHOLE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bd6caaf49422e"/>
      <w:footerReference xmlns:r="http://schemas.openxmlformats.org/officeDocument/2006/relationships" w:type="default" r:id="Ra98d6b726af6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NINE DOWNHOLE NORWAY AS   ·   Org.nr 821 077 672   ·   Brurastien 48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NINE DOWNHOLE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bd6caaf49422e" /><Relationship Type="http://schemas.openxmlformats.org/officeDocument/2006/relationships/footer" Target="/word/footer1.xml" Id="Ra98d6b726af64757" /></Relationships>
</file>