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09f4c2158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BLAALID RIV &amp;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BLAALID RIV &amp;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6a108ae75c47e2"/>
      <w:footerReference xmlns:r="http://schemas.openxmlformats.org/officeDocument/2006/relationships" w:type="default" r:id="Raf880c57b2ad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BLAALID RIV &amp; BYGG AS   ·   Org.nr 820 659 112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BLAALID RIV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a108ae75c47e2" /><Relationship Type="http://schemas.openxmlformats.org/officeDocument/2006/relationships/footer" Target="/word/footer1.xml" Id="Raf880c57b2ad49b4" /></Relationships>
</file>