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d76a50513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SIVERTSEN MILJØARBEID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SIVERTSEN MILJØARBEID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57eb5be894b49"/>
      <w:footerReference xmlns:r="http://schemas.openxmlformats.org/officeDocument/2006/relationships" w:type="default" r:id="R1f66634103ce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SIVERTSEN MILJØARBEID AS   ·   Org.nr 820 274 512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SIVERTSEN MILJØARBEID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57eb5be894b49" /><Relationship Type="http://schemas.openxmlformats.org/officeDocument/2006/relationships/footer" Target="/word/footer1.xml" Id="R1f66634103ce403c" /></Relationships>
</file>