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9f0f6f790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 KARLSEN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 KARLSEN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6fff06ae94707"/>
      <w:footerReference xmlns:r="http://schemas.openxmlformats.org/officeDocument/2006/relationships" w:type="default" r:id="R4bed90fa975e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 KARLSEN HOLDING AS   ·   Org.nr 820 127 382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 KARLSEN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6fff06ae94707" /><Relationship Type="http://schemas.openxmlformats.org/officeDocument/2006/relationships/footer" Target="/word/footer1.xml" Id="R4bed90fa975e4771" /></Relationships>
</file>