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23370b8ff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GPO HEAVYLIFT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GPO HEAVYLIFT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86b2e606340f6"/>
      <w:footerReference xmlns:r="http://schemas.openxmlformats.org/officeDocument/2006/relationships" w:type="default" r:id="R1ca8eee56576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GPO HEAVYLIFT AS   ·   Org.nr 818 300 352   ·   Lysaker torg 25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GPO HEAVYLIFT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86b2e606340f6" /><Relationship Type="http://schemas.openxmlformats.org/officeDocument/2006/relationships/footer" Target="/word/footer1.xml" Id="R1ca8eee565764461" /></Relationships>
</file>