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273e8c8d5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STABBURVEIEN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STABBURVEIEN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e14a974714129"/>
      <w:footerReference xmlns:r="http://schemas.openxmlformats.org/officeDocument/2006/relationships" w:type="default" r:id="Rfab99750f907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STABBURVEIEN 2 AS   ·   Org.nr 818 285 302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STABBURVEIEN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e14a974714129" /><Relationship Type="http://schemas.openxmlformats.org/officeDocument/2006/relationships/footer" Target="/word/footer1.xml" Id="Rfab99750f9074f4b" /></Relationships>
</file>