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59c95c300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4a90a6a154e06"/>
      <w:footerReference xmlns:r="http://schemas.openxmlformats.org/officeDocument/2006/relationships" w:type="default" r:id="R9897b510032f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SAGVEIEN 25 AS   ·   Org.nr 817 299 172   ·   c/o Centennial Eiendom ASA, Frydenbergveien 46B   ·   0575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4a90a6a154e06" /><Relationship Type="http://schemas.openxmlformats.org/officeDocument/2006/relationships/footer" Target="/word/footer1.xml" Id="R9897b510032f4106" /></Relationships>
</file>