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451f0cf52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WOMEN SP3AKERS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WOMEN SP3AKERS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fe5d45bae44cd"/>
      <w:footerReference xmlns:r="http://schemas.openxmlformats.org/officeDocument/2006/relationships" w:type="default" r:id="Rdbd6ec5a39f0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WOMEN SP3AKERS AS   ·   Org.nr 816 099 412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WOMEN SP3AKERS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fe5d45bae44cd" /><Relationship Type="http://schemas.openxmlformats.org/officeDocument/2006/relationships/footer" Target="/word/footer1.xml" Id="Rdbd6ec5a39f04893" /></Relationships>
</file>