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c4ead1790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APARTUM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APARTUM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be93a250548a4"/>
      <w:footerReference xmlns:r="http://schemas.openxmlformats.org/officeDocument/2006/relationships" w:type="default" r:id="Raf45763781f6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APARTUM UTVIKLING AS   ·   Org.nr 815 718 232   ·   Camilla Colletts veg 52   ·   2080 EIDSVOLL   ·   Tlf. 48 13 38 83   ·   dkrimasa@online.no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APARTUM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be93a250548a4" /><Relationship Type="http://schemas.openxmlformats.org/officeDocument/2006/relationships/footer" Target="/word/footer1.xml" Id="Raf45763781f64b0b" /></Relationships>
</file>